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shd w:val="clear" w:color="auto" w:fill="FFFFFF"/>
        <w:spacing w:after="180" w:afterAutospacing="0" w:line="360" w:lineRule="atLeast"/>
        <w:ind w:left="0" w:firstLine="0"/>
        <w:jc w:val="center"/>
        <w:rPr>
          <w:rFonts w:hint="eastAsia" w:ascii="Tahoma" w:hAnsi="Tahoma" w:eastAsia="Tahoma" w:cs="Tahoma"/>
          <w:b w:val="0"/>
          <w:i w:val="0"/>
          <w:caps w:val="0"/>
          <w:color w:val="000000"/>
          <w:spacing w:val="0"/>
          <w:sz w:val="18"/>
          <w:szCs w:val="18"/>
        </w:rPr>
      </w:pPr>
      <w:r>
        <w:rPr>
          <w:rFonts w:hint="default" w:ascii="Tahoma" w:hAnsi="Tahoma" w:eastAsia="Tahoma" w:cs="Tahoma"/>
          <w:i w:val="0"/>
          <w:caps w:val="0"/>
          <w:color w:val="FF0000"/>
          <w:spacing w:val="0"/>
          <w:sz w:val="36"/>
          <w:szCs w:val="36"/>
          <w:shd w:val="clear" w:color="auto" w:fill="FFFFFF"/>
        </w:rPr>
        <w:t>《科技资讯》杂志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bdr w:val="none" w:color="auto" w:sz="0" w:space="0"/>
          <w:shd w:val="clear" w:color="auto" w:fill="FFFFFF"/>
        </w:rPr>
        <w:fldChar w:fldCharType="begin"/>
      </w:r>
      <w:r>
        <w:rPr>
          <w:rFonts w:hint="default" w:ascii="Tahoma" w:hAnsi="Tahoma" w:eastAsia="Tahoma" w:cs="Tahoma"/>
          <w:b w:val="0"/>
          <w:i w:val="0"/>
          <w:caps w:val="0"/>
          <w:color w:val="000000"/>
          <w:spacing w:val="0"/>
          <w:sz w:val="18"/>
          <w:szCs w:val="18"/>
          <w:bdr w:val="none" w:color="auto" w:sz="0" w:space="0"/>
          <w:shd w:val="clear" w:color="auto" w:fill="FFFFFF"/>
        </w:rPr>
        <w:instrText xml:space="preserve">INCLUDEPICTURE \d "http://www.uibezzy.cn/kc/zg/images/kjzx_clip_image001_0000.gif" \* MERGEFORMATINET </w:instrText>
      </w:r>
      <w:r>
        <w:rPr>
          <w:rFonts w:hint="default" w:ascii="Tahoma" w:hAnsi="Tahoma" w:eastAsia="Tahoma" w:cs="Tahoma"/>
          <w:b w:val="0"/>
          <w:i w:val="0"/>
          <w:caps w:val="0"/>
          <w:color w:val="000000"/>
          <w:spacing w:val="0"/>
          <w:sz w:val="18"/>
          <w:szCs w:val="18"/>
          <w:bdr w:val="none" w:color="auto" w:sz="0" w:space="0"/>
          <w:shd w:val="clear" w:color="auto" w:fill="FFFFFF"/>
        </w:rPr>
        <w:fldChar w:fldCharType="separate"/>
      </w:r>
      <w:r>
        <w:rPr>
          <w:rFonts w:hint="default" w:ascii="Tahoma" w:hAnsi="Tahoma" w:eastAsia="Tahoma" w:cs="Tahoma"/>
          <w:b w:val="0"/>
          <w:i w:val="0"/>
          <w:caps w:val="0"/>
          <w:color w:val="000000"/>
          <w:spacing w:val="0"/>
          <w:kern w:val="0"/>
          <w:sz w:val="18"/>
          <w:szCs w:val="18"/>
          <w:bdr w:val="none" w:color="auto" w:sz="0" w:space="0"/>
          <w:shd w:val="clear" w:color="auto" w:fill="FFFFFF"/>
          <w:lang w:val="en-US" w:eastAsia="zh-CN" w:bidi="ar-SA"/>
        </w:rPr>
        <w:pict>
          <v:shape id="图片 1026" o:spid="_x0000_s1026" type="#_x0000_t75" style="height:27pt;width:453pt;rotation:0f;" o:ole="f" fillcolor="#FFFFFF" filled="f" o:preferrelative="t" stroked="f" coordorigin="0,0" coordsize="21600,21600">
            <v:fill on="f" color2="#FFFFFF" focus="0%"/>
            <v:imagedata gain="65536f" blacklevel="0f" gamma="0" o:title="IMG_256" r:id="rId5"/>
            <o:lock v:ext="edit" position="f" selection="f" grouping="f" rotation="f" cropping="f" text="f" aspectratio="t"/>
            <w10:wrap type="none"/>
            <w10:anchorlock/>
          </v:shape>
        </w:pict>
      </w:r>
      <w:r>
        <w:rPr>
          <w:rFonts w:hint="default" w:ascii="Tahoma" w:hAnsi="Tahoma" w:eastAsia="Tahoma" w:cs="Tahoma"/>
          <w:b w:val="0"/>
          <w:i w:val="0"/>
          <w:caps w:val="0"/>
          <w:color w:val="000000"/>
          <w:spacing w:val="0"/>
          <w:sz w:val="18"/>
          <w:szCs w:val="18"/>
          <w:bdr w:val="none" w:color="auto" w:sz="0" w:space="0"/>
          <w:shd w:val="clear" w:color="auto" w:fill="FFFFFF"/>
        </w:rPr>
        <w:fldChar w:fldCharType="end"/>
      </w:r>
      <w:r>
        <w:rPr>
          <w:rFonts w:hint="default" w:ascii="Tahoma" w:hAnsi="Tahoma" w:eastAsia="Tahoma" w:cs="Tahoma"/>
          <w:b/>
          <w:i w:val="0"/>
          <w:caps w:val="0"/>
          <w:color w:val="FF0000"/>
          <w:spacing w:val="0"/>
          <w:sz w:val="24"/>
          <w:szCs w:val="24"/>
          <w:shd w:val="clear" w:color="auto" w:fill="FFFFFF"/>
        </w:rPr>
        <w:br/>
      </w:r>
      <w:r>
        <w:rPr>
          <w:rFonts w:hint="default" w:ascii="Tahoma" w:hAnsi="Tahoma" w:eastAsia="Tahoma" w:cs="Tahoma"/>
          <w:b/>
          <w:i w:val="0"/>
          <w:caps w:val="0"/>
          <w:color w:val="FF0000"/>
          <w:spacing w:val="0"/>
          <w:sz w:val="24"/>
          <w:szCs w:val="24"/>
          <w:shd w:val="clear" w:color="auto" w:fill="FFFFFF"/>
        </w:rPr>
        <w:br/>
      </w:r>
      <w:r>
        <w:rPr>
          <w:rFonts w:hint="default" w:ascii="Tahoma" w:hAnsi="Tahoma" w:eastAsia="Tahoma" w:cs="Tahoma"/>
          <w:b/>
          <w:i w:val="0"/>
          <w:caps w:val="0"/>
          <w:color w:val="FF0000"/>
          <w:spacing w:val="0"/>
          <w:sz w:val="24"/>
          <w:szCs w:val="24"/>
          <w:shd w:val="clear" w:color="auto" w:fill="FFFFFF"/>
        </w:rPr>
        <w:t>征 稿 函</w:t>
      </w:r>
      <w:r>
        <w:rPr>
          <w:rFonts w:hint="default" w:ascii="Tahoma" w:hAnsi="Tahoma" w:eastAsia="Tahoma" w:cs="Tahoma"/>
          <w:b w:val="0"/>
          <w:i w:val="0"/>
          <w:caps w:val="0"/>
          <w:color w:val="000000"/>
          <w:spacing w:val="0"/>
          <w:sz w:val="18"/>
          <w:szCs w:val="18"/>
          <w:shd w:val="clear" w:color="auto" w:fill="FFFFFF"/>
        </w:rPr>
        <w:t> </w:t>
      </w:r>
    </w:p>
    <w:p>
      <w:pPr>
        <w:pStyle w:val="2"/>
        <w:widowControl/>
        <w:shd w:val="clear" w:color="auto" w:fill="FFFFFF"/>
        <w:spacing w:line="360" w:lineRule="atLeast"/>
        <w:ind w:left="0" w:firstLine="0"/>
        <w:rPr>
          <w:rFonts w:hint="default" w:ascii="Tahoma" w:hAnsi="Tahoma" w:eastAsia="Tahoma" w:cs="Tahoma"/>
          <w:b w:val="0"/>
          <w:i w:val="0"/>
          <w:caps w:val="0"/>
          <w:color w:val="000000"/>
          <w:spacing w:val="0"/>
          <w:sz w:val="18"/>
          <w:szCs w:val="18"/>
        </w:rPr>
      </w:pPr>
      <w:r>
        <w:rPr>
          <w:rStyle w:val="4"/>
          <w:rFonts w:hint="default" w:ascii="Tahoma" w:hAnsi="Tahoma" w:eastAsia="Tahoma" w:cs="Tahoma"/>
          <w:i w:val="0"/>
          <w:caps w:val="0"/>
          <w:color w:val="000000"/>
          <w:spacing w:val="0"/>
          <w:sz w:val="18"/>
          <w:szCs w:val="18"/>
          <w:shd w:val="clear" w:color="auto" w:fill="FFFFFF"/>
        </w:rPr>
        <w:t>一、 期刊简介</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        《</w:t>
      </w:r>
      <w:r>
        <w:rPr>
          <w:rStyle w:val="4"/>
          <w:rFonts w:hint="default" w:ascii="Tahoma" w:hAnsi="Tahoma" w:eastAsia="Tahoma" w:cs="Tahoma"/>
          <w:i w:val="0"/>
          <w:caps w:val="0"/>
          <w:color w:val="000000"/>
          <w:spacing w:val="0"/>
          <w:sz w:val="18"/>
          <w:szCs w:val="18"/>
          <w:shd w:val="clear" w:color="auto" w:fill="FFFFFF"/>
        </w:rPr>
        <w:t>科技资讯</w:t>
      </w:r>
      <w:r>
        <w:rPr>
          <w:rFonts w:hint="default" w:ascii="Tahoma" w:hAnsi="Tahoma" w:eastAsia="Tahoma" w:cs="Tahoma"/>
          <w:b w:val="0"/>
          <w:i w:val="0"/>
          <w:caps w:val="0"/>
          <w:color w:val="000000"/>
          <w:spacing w:val="0"/>
          <w:sz w:val="18"/>
          <w:szCs w:val="18"/>
          <w:shd w:val="clear" w:color="auto" w:fill="FFFFFF"/>
        </w:rPr>
        <w:t>》杂志由北京市科学技术研究院主管，北京国际科技服务中心主办的科技期刊。本刊国际标准刊号：ISSN1672-3791；国内统一刊号：CN11-5042/N；邮发代号82-238,面向国内外公开发行。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        办刊宗旨：聚焦中外高新技术前沿动态，促进高新技术产业化发展方向；以市场需求为导向，以高新科技资讯为依托，以平面交流为手段，努力为促进我国高新技术成果商品化、产业化和国际化。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        本刊主要刊登中外新技术、新材料、新设备、新工艺及融投资项目的最新资讯，并刊发能反映中外新技术发展动态，新产品开发进展及概述各学科最新发展方向的1内容。《科技资讯》杂志社现向各级政府机关、相关单位、学校等征集学术论文。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二、 </w:t>
      </w:r>
      <w:r>
        <w:rPr>
          <w:rStyle w:val="4"/>
          <w:rFonts w:hint="default" w:ascii="Tahoma" w:hAnsi="Tahoma" w:eastAsia="Tahoma" w:cs="Tahoma"/>
          <w:i w:val="0"/>
          <w:caps w:val="0"/>
          <w:color w:val="000000"/>
          <w:spacing w:val="0"/>
          <w:sz w:val="18"/>
          <w:szCs w:val="18"/>
          <w:shd w:val="clear" w:color="auto" w:fill="FFFFFF"/>
        </w:rPr>
        <w:t>征稿栏目</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        高新技术、工程技术、工业技术、建筑科学、IT技术、农业科学、科教平台、资源与环境、学术论坛、图书馆论坛和科技动态。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br/>
      </w:r>
      <w:r>
        <w:rPr>
          <w:rStyle w:val="4"/>
          <w:rFonts w:hint="default" w:ascii="Tahoma" w:hAnsi="Tahoma" w:eastAsia="Tahoma" w:cs="Tahoma"/>
          <w:i w:val="0"/>
          <w:caps w:val="0"/>
          <w:color w:val="000000"/>
          <w:spacing w:val="0"/>
          <w:sz w:val="18"/>
          <w:szCs w:val="18"/>
          <w:shd w:val="clear" w:color="auto" w:fill="FFFFFF"/>
        </w:rPr>
        <w:t>三、 稿件要求</w:t>
      </w:r>
      <w:r>
        <w:rPr>
          <w:rFonts w:hint="default" w:ascii="Tahoma" w:hAnsi="Tahoma" w:eastAsia="Tahoma" w:cs="Tahoma"/>
          <w:i w:val="0"/>
          <w:caps w:val="0"/>
          <w:color w:val="000000"/>
          <w:spacing w:val="0"/>
          <w:sz w:val="18"/>
          <w:szCs w:val="18"/>
          <w:shd w:val="clear" w:color="auto" w:fill="FFFFFF"/>
        </w:rPr>
        <w:t>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1、稿件应具有科学性、先进性和实用性，论点明确、数据准确、逻辑严谨、文字通顺。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2、计量单位以国家法定计量单位为准；统计学符号按国家标准《统计学名词及符号》的规定书写。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3、所有文章标题字数在20字以内。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4、参考文献应引自正式出版物，在稿件的正文中依其出现的先后顺序用阿拉伯数字加方括号在段末上角标出。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5、参考文献按引用的先后顺序列于文末。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6、正确使用标点符号，表格设计要合理，推荐使用三线表。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7、图片要清晰，注明图号。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br/>
      </w:r>
      <w:r>
        <w:rPr>
          <w:rStyle w:val="4"/>
          <w:rFonts w:hint="default" w:ascii="Tahoma" w:hAnsi="Tahoma" w:eastAsia="Tahoma" w:cs="Tahoma"/>
          <w:i w:val="0"/>
          <w:caps w:val="0"/>
          <w:color w:val="000000"/>
          <w:spacing w:val="0"/>
          <w:sz w:val="18"/>
          <w:szCs w:val="18"/>
          <w:shd w:val="clear" w:color="auto" w:fill="FFFFFF"/>
        </w:rPr>
        <w:t>四、 投稿说明</w:t>
      </w:r>
      <w:r>
        <w:rPr>
          <w:rFonts w:hint="default" w:ascii="Tahoma" w:hAnsi="Tahoma" w:eastAsia="Tahoma" w:cs="Tahoma"/>
          <w:i w:val="0"/>
          <w:caps w:val="0"/>
          <w:color w:val="000000"/>
          <w:spacing w:val="0"/>
          <w:sz w:val="18"/>
          <w:szCs w:val="18"/>
          <w:shd w:val="clear" w:color="auto" w:fill="FFFFFF"/>
        </w:rPr>
        <w:t>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1、稿件须以电子文档形式发送。如打印稿，请附软盘，软盘采用Word格式。请勿一稿多投。来稿一般不退，请作者自留底稿。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2、本刊已加入《中国学术期刊(光盘版)》、《中文科技期刊数据库》、《万方数据数字化期刊群》等网络媒体，不愿通过网络媒体发布者，请在来稿中注明，本刊将作适当处理。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3、本刊编辑部对来稿有修改权，不愿改动者请事先说明。自收稿之日起1个月内未收到刊用通知，作者可自行处理。本刊一般不退稿，请作者自留底稿。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4、来稿请注明作者姓名、单位、通讯地址、邮编、联系电话及电子信箱。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5、如有一稿多投、剽窃或抄袭行为者，一切后果由作者本人负责。</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br/>
      </w:r>
      <w:r>
        <w:rPr>
          <w:rStyle w:val="4"/>
          <w:rFonts w:hint="default" w:ascii="Tahoma" w:hAnsi="Tahoma" w:eastAsia="Tahoma" w:cs="Tahoma"/>
          <w:i w:val="0"/>
          <w:caps w:val="0"/>
          <w:color w:val="000000"/>
          <w:spacing w:val="0"/>
          <w:sz w:val="18"/>
          <w:szCs w:val="18"/>
          <w:shd w:val="clear" w:color="auto" w:fill="FFFFFF"/>
        </w:rPr>
        <w:t>五、</w:t>
      </w:r>
      <w:r>
        <w:rPr>
          <w:rFonts w:hint="default" w:ascii="Tahoma" w:hAnsi="Tahoma" w:eastAsia="Tahoma" w:cs="Tahoma"/>
          <w:i w:val="0"/>
          <w:caps w:val="0"/>
          <w:color w:val="000000"/>
          <w:spacing w:val="0"/>
          <w:sz w:val="18"/>
          <w:szCs w:val="18"/>
          <w:shd w:val="clear" w:color="auto" w:fill="FFFFFF"/>
        </w:rPr>
        <w:t> </w:t>
      </w:r>
      <w:r>
        <w:rPr>
          <w:rStyle w:val="4"/>
          <w:rFonts w:hint="default" w:ascii="Tahoma" w:hAnsi="Tahoma" w:eastAsia="Tahoma" w:cs="Tahoma"/>
          <w:i w:val="0"/>
          <w:caps w:val="0"/>
          <w:color w:val="000000"/>
          <w:spacing w:val="0"/>
          <w:sz w:val="18"/>
          <w:szCs w:val="18"/>
          <w:shd w:val="clear" w:color="auto" w:fill="FFFFFF"/>
        </w:rPr>
        <w:t>联系方式</w:t>
      </w:r>
      <w:r>
        <w:rPr>
          <w:rFonts w:hint="default" w:ascii="Tahoma" w:hAnsi="Tahoma" w:eastAsia="Tahoma" w:cs="Tahoma"/>
          <w:i w:val="0"/>
          <w:caps w:val="0"/>
          <w:color w:val="000000"/>
          <w:spacing w:val="0"/>
          <w:sz w:val="18"/>
          <w:szCs w:val="18"/>
          <w:shd w:val="clear" w:color="auto" w:fill="FFFFFF"/>
        </w:rPr>
        <w:t>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投稿邮箱：kjzx2010@126.com</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工作QQ：1156280848（注明投稿）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电 话：010-59648709 </w:t>
      </w:r>
      <w:r>
        <w:rPr>
          <w:rFonts w:hint="default" w:ascii="Tahoma" w:hAnsi="Tahoma" w:eastAsia="Tahoma" w:cs="Tahoma"/>
          <w:b w:val="0"/>
          <w:i w:val="0"/>
          <w:caps w:val="0"/>
          <w:color w:val="000000"/>
          <w:spacing w:val="0"/>
          <w:sz w:val="18"/>
          <w:szCs w:val="18"/>
          <w:shd w:val="clear" w:color="auto" w:fill="FFFFFF"/>
        </w:rPr>
        <w:br/>
      </w:r>
      <w:r>
        <w:rPr>
          <w:rFonts w:hint="default" w:ascii="Tahoma" w:hAnsi="Tahoma" w:eastAsia="Tahoma" w:cs="Tahoma"/>
          <w:b w:val="0"/>
          <w:i w:val="0"/>
          <w:caps w:val="0"/>
          <w:color w:val="000000"/>
          <w:spacing w:val="0"/>
          <w:sz w:val="18"/>
          <w:szCs w:val="18"/>
          <w:shd w:val="clear" w:color="auto" w:fill="FFFFFF"/>
        </w:rPr>
        <w:t>联系人：陈编辑 </w:t>
      </w:r>
    </w:p>
    <w:p>
      <w:pPr>
        <w:pStyle w:val="2"/>
        <w:widowControl/>
        <w:shd w:val="clear" w:color="auto" w:fill="FFFFFF"/>
        <w:spacing w:line="360" w:lineRule="atLeast"/>
        <w:ind w:left="0" w:firstLine="0"/>
        <w:jc w:val="center"/>
        <w:rPr>
          <w:rFonts w:hint="default" w:ascii="Tahoma" w:hAnsi="Tahoma" w:eastAsia="Tahoma" w:cs="Tahoma"/>
          <w:b w:val="0"/>
          <w:i w:val="0"/>
          <w:caps w:val="0"/>
          <w:color w:val="000000"/>
          <w:spacing w:val="0"/>
          <w:sz w:val="18"/>
          <w:szCs w:val="18"/>
        </w:rPr>
      </w:pPr>
      <w:r>
        <w:rPr>
          <w:rFonts w:hint="default" w:ascii="Tahoma" w:hAnsi="Tahoma" w:eastAsia="Tahoma" w:cs="Tahoma"/>
          <w:b w:val="0"/>
          <w:i w:val="0"/>
          <w:caps w:val="0"/>
          <w:color w:val="000000"/>
          <w:spacing w:val="0"/>
          <w:sz w:val="18"/>
          <w:szCs w:val="18"/>
          <w:shd w:val="clear" w:color="auto" w:fill="FFFFFF"/>
        </w:rPr>
        <w:t>编辑部征稿，欢迎投稿，感谢支持！</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D0740EB"/>
    <w:rsid w:val="0BD107F3"/>
    <w:rsid w:val="1CE046C9"/>
    <w:rsid w:val="6D0740E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0" w:beforeAutospacing="1" w:after="0" w:afterAutospacing="1"/>
      <w:ind w:left="0" w:right="0"/>
      <w:jc w:val="left"/>
    </w:pPr>
    <w:rPr>
      <w:kern w:val="0"/>
      <w:sz w:val="24"/>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2016-03-03T05:27:00Z</dcterms:created>
  <dc:creator>Administrator</dc:creator>
  <cp:lastModifiedBy>Administrator</cp:lastModifiedBy>
  <dcterms:modified xsi:type="dcterms:W3CDTF">2016-03-03T05:29:01Z</dcterms:modified>
  <dc:title>_x000B_《科技创新导报》杂志 _x000B__x000B__x0001__x000B__x000B_征 稿 函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